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b/>
          <w:color w:val="000000"/>
          <w:spacing w:val="-10"/>
          <w:sz w:val="44"/>
          <w:szCs w:val="44"/>
        </w:rPr>
        <w:t>201</w:t>
      </w:r>
      <w:r>
        <w:rPr>
          <w:rFonts w:hint="eastAsia" w:ascii="宋体" w:hAnsi="宋体"/>
          <w:b/>
          <w:color w:val="000000"/>
          <w:spacing w:val="-10"/>
          <w:sz w:val="44"/>
          <w:szCs w:val="44"/>
          <w:lang w:val="en-US" w:eastAsia="zh-CN"/>
        </w:rPr>
        <w:t>9</w:t>
      </w:r>
      <w:r>
        <w:rPr>
          <w:rFonts w:hint="eastAsia" w:ascii="宋体" w:hAnsi="宋体"/>
          <w:b/>
          <w:color w:val="000000"/>
          <w:spacing w:val="-10"/>
          <w:sz w:val="44"/>
          <w:szCs w:val="44"/>
        </w:rPr>
        <w:t>年广东省青少年机器人竞赛</w:t>
      </w:r>
      <w:r>
        <w:rPr>
          <w:rFonts w:hint="eastAsia" w:ascii="宋体" w:hAnsi="宋体"/>
          <w:b/>
          <w:color w:val="000000"/>
          <w:spacing w:val="-10"/>
          <w:sz w:val="44"/>
          <w:szCs w:val="44"/>
          <w:lang w:eastAsia="zh-CN"/>
        </w:rPr>
        <w:t>规则解读会</w:t>
      </w:r>
      <w:r>
        <w:rPr>
          <w:rFonts w:hint="eastAsia" w:ascii="宋体" w:hAnsi="宋体"/>
          <w:b/>
          <w:color w:val="000000"/>
          <w:sz w:val="44"/>
          <w:szCs w:val="44"/>
        </w:rPr>
        <w:t>日程安排</w:t>
      </w:r>
      <w:r>
        <w:rPr>
          <w:rFonts w:hint="eastAsia" w:ascii="宋体" w:hAnsi="宋体"/>
          <w:b/>
          <w:color w:val="000000"/>
          <w:sz w:val="44"/>
          <w:szCs w:val="44"/>
          <w:lang w:eastAsia="zh-CN"/>
        </w:rPr>
        <w:t>（待定）</w:t>
      </w:r>
      <w:bookmarkStart w:id="0" w:name="_GoBack"/>
      <w:bookmarkEnd w:id="0"/>
    </w:p>
    <w:tbl>
      <w:tblPr>
        <w:tblStyle w:val="3"/>
        <w:tblpPr w:leftFromText="180" w:rightFromText="180" w:vertAnchor="text" w:horzAnchor="margin" w:tblpXSpec="center" w:tblpY="93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702"/>
        <w:gridCol w:w="2693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  <w:t>活动内容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  <w:t>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日周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0-1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集中（自行）前往酒店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b w:val="0"/>
                <w:bCs/>
                <w:color w:val="000000"/>
                <w:sz w:val="24"/>
                <w:szCs w:val="24"/>
                <w:lang w:eastAsia="zh-CN"/>
              </w:rPr>
              <w:t>全体人员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广东科学馆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0-1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晚  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全体人员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酒店餐厅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日周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7:00-8: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早  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全体人员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酒店餐厅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0-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集中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乘车到学校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全体人员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酒店大堂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0-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创新大赛开幕式、公开展示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全体人员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-1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规则学习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全体人员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学校礼堂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-1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午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全体人员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学校饭堂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集中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乘车返回酒店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-1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规则学习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全体人员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宋体" w:hAnsi="宋体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  <w:lang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18:00-19:00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晚  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全体人员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7:00-8: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早  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全体人员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酒店餐厅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0-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外出考察学习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全体人员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酒店大堂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12: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-13: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午  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全体人员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  <w:lang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-1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规则学习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全体人员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  <w:lang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18:00-19:00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晚  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全体人员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81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日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0-8: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早  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全体人员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酒店餐厅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之后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疏  散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spacing w:line="600" w:lineRule="exact"/>
        <w:jc w:val="both"/>
        <w:rPr>
          <w:rFonts w:hint="eastAsia" w:ascii="仿宋_GB2312" w:eastAsia="仿宋_GB2312"/>
          <w:color w:val="000000"/>
          <w:sz w:val="32"/>
          <w:szCs w:val="32"/>
        </w:rPr>
      </w:pPr>
    </w:p>
    <w:p/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34AE4"/>
    <w:rsid w:val="1D034AE4"/>
    <w:rsid w:val="253A4A23"/>
    <w:rsid w:val="2FB662B2"/>
    <w:rsid w:val="5E915C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2019-10-29T02:34:00Z</dcterms:created>
  <dc:creator>小天</dc:creator>
  <cp:lastModifiedBy>小天</cp:lastModifiedBy>
  <dcterms:modified xsi:type="dcterms:W3CDTF">2019-11-01T02:10:56Z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