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ind w:right="-58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2016年度全省优秀科技辅导员获奖名单</w:t>
      </w:r>
    </w:p>
    <w:p>
      <w:pPr>
        <w:spacing w:line="600" w:lineRule="exact"/>
        <w:ind w:right="640"/>
        <w:jc w:val="center"/>
        <w:rPr>
          <w:rFonts w:hint="eastAsia" w:ascii="仿宋_GB2312" w:hAnsi="华文仿宋" w:eastAsia="仿宋_GB2312" w:cs="Tahoma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757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975"/>
        <w:gridCol w:w="1395"/>
        <w:gridCol w:w="4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庄小云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广东华侨中学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  淋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广州越秀区东风西路小学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欧阳翠红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广州市白云区培英实验小学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区昶沂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广州市南沙区三沙小学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梁建强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广州市康有为纪念小学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  坚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广州市荔湾区芳村小学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卢桂湟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广州市花都区秀全中学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郭淑芬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广州市番禺区洛浦沙溪小学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黄文忠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广州市第四中学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彭燕芬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广州市番禺区洛浦洛溪小学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周伟明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深圳市福田区荔园小学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罗其洁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深圳市南山区西丽小学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  瑛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深圳市宝安区建安小学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邱  林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深圳市龙岗区福安学校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郭金保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深圳市龙华新区民治中学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邹影辉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深圳市光明新区教育科学研究中心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温胜冬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深圳市大鹏新区大鹏中心小学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黄正玉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深圳第二实验学校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李溢滨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王敏辉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汕头市林百欣科技中专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蔡卫斌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汕头市澄海职业技术学校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李铠嘉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汕头市长厦小学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徐演生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汕头市龙湖实验学校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蔡洁龄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汕头市聿怀中学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  瀚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陈小洁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佛山市第九小学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霍敏华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钟红苑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佛山市南海区丹灶镇初级中学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邱继荣 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佛山市南海区狮山镇桃园小学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李志谦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佛山市高明区技工学校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王顺耿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佛山市高明区第一中学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李志军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佛山市三水区芦苞镇龙坡中学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黄卫东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河源市和平县和平中学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戴道聪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  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河源市田家炳实验学校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  新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河源市龙川县第一中学高中部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  娟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河源市第一中学初中部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黄凯达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梅州市梅江区金山小学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韩翠丹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梅州市梅江区鸿都小学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罗天然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梅州市梅江区水白中学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潘绮珠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梅州市梅县区高级中学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黄志勇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梅州市蕉岭县蕉岭中学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蔡雨蒹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惠州东江小学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  冕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惠州市惠城区三栋镇中心小学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黎一兵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惠州市惠阳区实验小学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黄毅彬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惠州市惠阳区淡水第八小学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何晓苑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惠州市惠东县大岭中心学校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吴雁珠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华师附中汕尾学校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蔡素云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汕尾市陆丰彭伟学校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李育铭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汕尾市海丰县鲘门镇鲘门中学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  进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汕尾市城区田家炳中学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范明建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汕尾市陆河县陆河中学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邓汉盘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东莞市常平振兴中学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曹秀春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东莞市东城初级中学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廖志文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东莞市寮步镇西溪小学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张旭辉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东莞市黄江镇第二小学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钟玉开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东莞市寮步镇香市中学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程马峰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东莞市大朗镇巷头小学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张清泉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东莞市松山湖实验中学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熊维聪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中山市石岐中心小学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李余仙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中山市东区竹苑小学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黄敬文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中山市小榄广源学校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  灯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中山市民众镇育才小学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伟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李永泉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李群婵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中山市石岐第一城小学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陈金花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江门市紫茶小学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凌德来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江门市第一中学景贤学校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周文斌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江门市新会圭峰小学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梁植杨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江门恩平市恩城街道办事处第一小学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冯慧芳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陈艳蓝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阳江职业技术学院附属学校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阳江阳春市绵登中英文小学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陈仕润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阳江市阳东区第二中学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薛明健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阳江市阳西县教育局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莫志轩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广东两阳中学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崔丽丽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湛江一中培才学校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  毅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湛江市第十六小学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  霞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湛江市第四中学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陈钟晴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湛江廉江市第一中学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冯奕尖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湛江吴川市第一中学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杨少婕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茂名市愉园小学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陈景弟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茂名市第十七中学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  源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茂名信宜市教育城小学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陈立文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茂名化州市第一初级中学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温广珍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茂名市电白春华学校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  鹏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肇庆市第一中学教研室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廖艳艳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肇庆市广宁县南街镇中心小学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张燕清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广东肇庆中学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温础诚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刘宗凡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肇庆四会市四会中学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欧阳君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清远市清新区第三中学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曹慧竹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清远英德市第五小学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邹创新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清远市佛冈县第三小学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何杰华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清远市清城区新北江实验学校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潘楚文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清远市博爱学校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温惠璇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揭阳普宁市军埠镇陇头中学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陈炯航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揭阳普宁市占陇镇桥柱初级中学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朱成才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揭阳市综合中等专业学校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林湧辉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揭阳市第三中学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李国辉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揭阳市第二中学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谭海林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云浮市罗定中学城东学校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黄小玲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云浮市新兴县实验中学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黄金华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云浮市云安区石城镇中心小学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张迅维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云浮市新兴县实验中学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覃开云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云浮市伊顿实验学校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李俊杰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佛山市顺德区德胜小学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卢宝生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佛山市顺德区乐从小学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陈乾杰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佛山市顺德区北滘承德小学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省直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  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广东实验中学</w:t>
            </w:r>
          </w:p>
        </w:tc>
      </w:tr>
    </w:tbl>
    <w:p>
      <w:pPr>
        <w:spacing w:line="600" w:lineRule="exact"/>
        <w:ind w:right="640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640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-58"/>
        <w:jc w:val="center"/>
        <w:rPr>
          <w:rFonts w:hint="eastAsia" w:ascii="宋体" w:hAnsi="宋体" w:cs="Tahoma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2016年度全省优秀组织工作者获奖名单</w:t>
      </w:r>
    </w:p>
    <w:p>
      <w:pPr>
        <w:spacing w:line="600" w:lineRule="exact"/>
        <w:ind w:right="640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763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1005"/>
        <w:gridCol w:w="1395"/>
        <w:gridCol w:w="42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林于飞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广州市青少年科技中心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叶炎富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广州市越秀区少年宫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李志良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广州市珠海区少年宫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邓志峰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广州市第五中学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李志波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广州市越秀区桂岗小学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刘炳坚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深圳市罗湖区科协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  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深圳市盐田区海涛小学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黄锦城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深圳市龙岗区龙城小学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钟东平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深圳市光明新区</w:t>
            </w:r>
            <w:r>
              <w:rPr>
                <w:rStyle w:val="4"/>
                <w:rFonts w:ascii="仿宋_GB2312" w:hAnsi="仿宋_GB2312" w:eastAsia="仿宋_GB2312" w:cs="仿宋_GB2312"/>
                <w:sz w:val="28"/>
                <w:szCs w:val="28"/>
                <w:lang w:bidi="ar"/>
              </w:rPr>
              <w:t>教育科学研究中心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陈文斌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汕头市澄海区教育局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林铮峰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汕头市龙湖区丹霞小学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林伟浩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陈冰峰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佛山市南海区狮山石门高级中学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梁由维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佛山市三水区实验小学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吕绮华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佛山市禅城区科学技术协会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黄雪琼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陈建安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河源市源城区教育局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杜永灵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梅州市平远县科协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廖清平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梅州市梅江区教育局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林庆财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惠州市惠阳区科学技术协会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叶仲豪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惠州市龙门县科学技术协会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王胜运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汕尾市城区教育局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李建群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汕尾陆丰市教育局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彭凤俊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东莞市长安镇第二小学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田德真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东莞市青少年活动中心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  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东莞市麻涌镇大步小学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吴鹏飞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中山科学馆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卢加慧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中山科学馆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胡作佳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中山市实验中学副主任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  川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江门市蓬江区教育局电教站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吴小环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江门恩平市科学技术协会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陈芝勇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阳江市阳西县科协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林晓华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阳江市江城区第三小学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张伟跳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湛江市第二中学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旻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湛江市科普中心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李俊雄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茂名化州市第一中学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</w:t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 勇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茂名信宜市教育局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余锡垣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肇庆市龙禧小学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冼建才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肇庆市高要区科学技术协会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汤锦洪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清远市清城区科技教育指导中心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李秀梅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清远英德市青少年宫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  琪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揭阳市空港经济区教育局教研室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李汉茂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揭阳普宁市教育局教研室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黎汉球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彭仕成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云浮市新兴县实验中学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周郭旺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佛山市顺德区西山小学</w:t>
            </w:r>
          </w:p>
        </w:tc>
      </w:tr>
    </w:tbl>
    <w:p>
      <w:pPr>
        <w:spacing w:line="600" w:lineRule="exact"/>
        <w:ind w:right="640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</w:p>
    <w:p>
      <w:pPr>
        <w:spacing w:line="600" w:lineRule="exact"/>
        <w:ind w:right="64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spacing w:line="600" w:lineRule="exact"/>
        <w:ind w:right="-58"/>
        <w:jc w:val="center"/>
        <w:rPr>
          <w:rFonts w:hint="eastAsia" w:ascii="宋体" w:hAnsi="宋体" w:cs="Tahoma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2016年度全省优秀组织单位获奖名单</w:t>
      </w:r>
    </w:p>
    <w:p>
      <w:pPr>
        <w:spacing w:line="600" w:lineRule="exact"/>
        <w:ind w:right="640"/>
        <w:rPr>
          <w:rFonts w:hint="eastAsia" w:ascii="华文仿宋" w:hAnsi="华文仿宋" w:eastAsia="华文仿宋" w:cs="Tahoma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722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576"/>
        <w:gridCol w:w="47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广州市青少年科技中心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广东华侨中学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广州市荔湾区少年宫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广州市南沙东涌中学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深圳市福田区福田中学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深圳市龙华新区玉龙学校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深圳市坪山新区坪山高级中学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汕头市龙湖区蓬鸥中学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汕头市金平区科学技术协会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佛山市第九小学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佛山市南海区狮山镇松岗中心小学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河源市和平县科学技术协会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河源市龙川县第一中学高中部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梅州市梅江区嘉应中学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梅州市大埔县大埔小学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惠州市惠阳实验学校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惠州市惠城区科学技术协会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汕尾市陆河县陆河中学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汕尾市海丰县实验中学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东莞市石龙镇中心小学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东莞市麻涌镇中心小学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中山市石岐中心小学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中山市实验中学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江门市新会葵城中学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阳江市科技馆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广东两阳中学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湛江市第二十五小学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湛江市教育局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茂名市第一中学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广东肇庆中学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肇庆市第五中学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清远市清城区科学技术协会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清远市阳山县阳山中学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揭阳市科学技术协会学会部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揭阳第一中学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云浮市新兴县科学技术协会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顺德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佛山市顺德一中附小新德业学校</w:t>
            </w:r>
          </w:p>
        </w:tc>
      </w:tr>
    </w:tbl>
    <w:p>
      <w:pPr>
        <w:shd w:val="clear" w:color="auto" w:fill="FFFFFF"/>
        <w:adjustRightInd w:val="0"/>
        <w:snapToGrid w:val="0"/>
        <w:spacing w:line="590" w:lineRule="exact"/>
        <w:ind w:firstLine="636"/>
        <w:jc w:val="left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napToGrid w:val="0"/>
        <w:spacing w:beforeLines="0" w:afterLines="0" w:line="580" w:lineRule="exact"/>
        <w:jc w:val="both"/>
        <w:rPr>
          <w:rFonts w:hint="default" w:ascii="仿宋" w:hAnsi="仿宋" w:eastAsia="仿宋"/>
          <w:sz w:val="32"/>
        </w:rPr>
      </w:pPr>
      <w:bookmarkStart w:id="0" w:name="_GoBack"/>
      <w:bookmarkEnd w:id="0"/>
    </w:p>
    <w:p>
      <w:pPr>
        <w:pStyle w:val="6"/>
        <w:snapToGrid w:val="0"/>
        <w:spacing w:beforeLines="0" w:afterLines="0" w:line="580" w:lineRule="exact"/>
        <w:jc w:val="both"/>
        <w:rPr>
          <w:rFonts w:hint="default"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56"/>
    <w:rsid w:val="00A06A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2017-02-15T06:15:00Z</dcterms:created>
  <dc:creator>Administrator</dc:creator>
  <cp:lastModifiedBy>Administrator</cp:lastModifiedBy>
  <dcterms:modified xsi:type="dcterms:W3CDTF">2017-02-15T06:15:58Z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